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F3C" w:rsidRPr="00994F3C" w:rsidRDefault="00994F3C" w:rsidP="00AE33C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8E1D71">
        <w:rPr>
          <w:rFonts w:ascii="Arial" w:eastAsia="Times New Roman" w:hAnsi="Arial" w:cs="Arial"/>
          <w:b/>
          <w:bCs/>
          <w:sz w:val="24"/>
          <w:szCs w:val="24"/>
        </w:rPr>
        <w:t>Title of the presentation (</w:t>
      </w:r>
      <w:r w:rsidRPr="00994F3C">
        <w:rPr>
          <w:rFonts w:ascii="Arial" w:eastAsia="Times New Roman" w:hAnsi="Arial" w:cs="Arial"/>
          <w:b/>
          <w:bCs/>
          <w:sz w:val="24"/>
          <w:szCs w:val="24"/>
        </w:rPr>
        <w:t>Arial, 1</w:t>
      </w:r>
      <w:r w:rsidR="008E1D71">
        <w:rPr>
          <w:rFonts w:ascii="Arial" w:eastAsia="Times New Roman" w:hAnsi="Arial" w:cs="Arial"/>
          <w:b/>
          <w:bCs/>
          <w:sz w:val="24"/>
          <w:szCs w:val="24"/>
        </w:rPr>
        <w:t>2</w:t>
      </w:r>
      <w:r w:rsidRPr="00994F3C">
        <w:rPr>
          <w:rFonts w:ascii="Arial" w:eastAsia="Times New Roman" w:hAnsi="Arial" w:cs="Arial"/>
          <w:b/>
          <w:bCs/>
          <w:sz w:val="24"/>
          <w:szCs w:val="24"/>
        </w:rPr>
        <w:t xml:space="preserve"> pt., Bold, Centered</w:t>
      </w:r>
      <w:r w:rsidRPr="008E1D71">
        <w:rPr>
          <w:rFonts w:ascii="Arial" w:eastAsia="Times New Roman" w:hAnsi="Arial" w:cs="Arial"/>
          <w:b/>
          <w:bCs/>
          <w:sz w:val="24"/>
          <w:szCs w:val="24"/>
        </w:rPr>
        <w:t>)</w:t>
      </w:r>
    </w:p>
    <w:p w:rsidR="00994F3C" w:rsidRPr="00994F3C" w:rsidRDefault="00994F3C" w:rsidP="00AE3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0F38" w:rsidRDefault="00BF3F32" w:rsidP="00AE33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Indication of</w:t>
      </w:r>
      <w:r w:rsidR="00080F38">
        <w:rPr>
          <w:rFonts w:ascii="Times New Roman" w:eastAsia="Times New Roman" w:hAnsi="Times New Roman" w:cs="Times New Roman"/>
          <w:sz w:val="20"/>
          <w:szCs w:val="20"/>
        </w:rPr>
        <w:t xml:space="preserve"> category: paper presentation,</w:t>
      </w:r>
      <w:r w:rsidR="00080F38" w:rsidRPr="00080F38">
        <w:rPr>
          <w:rFonts w:ascii="Times New Roman" w:eastAsia="Times New Roman" w:hAnsi="Times New Roman" w:cs="Times New Roman"/>
          <w:sz w:val="20"/>
          <w:szCs w:val="20"/>
        </w:rPr>
        <w:t xml:space="preserve"> poster presentation</w:t>
      </w:r>
      <w:r w:rsidR="00C224F3">
        <w:rPr>
          <w:rFonts w:ascii="Times New Roman" w:eastAsia="Times New Roman" w:hAnsi="Times New Roman" w:cs="Times New Roman"/>
          <w:sz w:val="20"/>
          <w:szCs w:val="20"/>
        </w:rPr>
        <w:t>, symposium</w:t>
      </w:r>
      <w:r w:rsidR="00080F38">
        <w:rPr>
          <w:rFonts w:ascii="Times New Roman" w:eastAsia="Times New Roman" w:hAnsi="Times New Roman" w:cs="Times New Roman"/>
          <w:sz w:val="20"/>
          <w:szCs w:val="20"/>
        </w:rPr>
        <w:t xml:space="preserve"> or </w:t>
      </w:r>
      <w:r w:rsidR="00C224F3">
        <w:rPr>
          <w:rFonts w:ascii="Times New Roman" w:eastAsia="Times New Roman" w:hAnsi="Times New Roman" w:cs="Times New Roman"/>
          <w:sz w:val="20"/>
          <w:szCs w:val="20"/>
        </w:rPr>
        <w:t>JURE mentorship session</w:t>
      </w:r>
    </w:p>
    <w:p w:rsidR="00080F38" w:rsidRDefault="00080F38" w:rsidP="00AE33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80F38" w:rsidRDefault="00080F38" w:rsidP="00AE33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994F3C" w:rsidRPr="00994F3C" w:rsidRDefault="00994F3C" w:rsidP="00AE33C5">
      <w:pPr>
        <w:spacing w:after="0" w:line="360" w:lineRule="auto"/>
        <w:ind w:right="720"/>
        <w:rPr>
          <w:rFonts w:ascii="Times New Roman" w:eastAsia="Times New Roman" w:hAnsi="Times New Roman" w:cs="Times New Roman"/>
          <w:sz w:val="20"/>
          <w:szCs w:val="20"/>
        </w:rPr>
      </w:pPr>
      <w:r w:rsidRPr="00994F3C">
        <w:rPr>
          <w:rFonts w:ascii="Arial" w:eastAsia="Times New Roman" w:hAnsi="Arial" w:cs="Arial"/>
          <w:b/>
          <w:bCs/>
          <w:sz w:val="20"/>
          <w:szCs w:val="20"/>
        </w:rPr>
        <w:t>Abstract</w:t>
      </w:r>
      <w:r w:rsidRPr="008E1D71">
        <w:rPr>
          <w:rFonts w:ascii="Arial" w:eastAsia="Times New Roman" w:hAnsi="Arial" w:cs="Arial"/>
          <w:b/>
          <w:bCs/>
          <w:sz w:val="20"/>
          <w:szCs w:val="20"/>
        </w:rPr>
        <w:t xml:space="preserve"> (</w:t>
      </w:r>
      <w:r w:rsidR="00C224F3">
        <w:rPr>
          <w:rFonts w:ascii="Arial" w:eastAsia="Times New Roman" w:hAnsi="Arial" w:cs="Arial"/>
          <w:b/>
          <w:bCs/>
          <w:sz w:val="20"/>
          <w:szCs w:val="20"/>
        </w:rPr>
        <w:t>150</w:t>
      </w:r>
      <w:r w:rsidRPr="008E1D71">
        <w:rPr>
          <w:rFonts w:ascii="Arial" w:eastAsia="Times New Roman" w:hAnsi="Arial" w:cs="Arial"/>
          <w:b/>
          <w:bCs/>
          <w:sz w:val="20"/>
          <w:szCs w:val="20"/>
        </w:rPr>
        <w:t xml:space="preserve"> words)</w:t>
      </w:r>
      <w:r w:rsidR="00A20917">
        <w:rPr>
          <w:rFonts w:ascii="Arial" w:eastAsia="Times New Roman" w:hAnsi="Arial" w:cs="Arial"/>
          <w:b/>
          <w:bCs/>
          <w:sz w:val="20"/>
          <w:szCs w:val="20"/>
        </w:rPr>
        <w:t xml:space="preserve"> (</w:t>
      </w:r>
      <w:r w:rsidR="00A20917" w:rsidRPr="00A20917">
        <w:rPr>
          <w:rFonts w:ascii="Arial" w:eastAsia="Times New Roman" w:hAnsi="Arial" w:cs="Arial"/>
          <w:b/>
          <w:bCs/>
          <w:sz w:val="20"/>
          <w:szCs w:val="20"/>
        </w:rPr>
        <w:t>Arial, 1</w:t>
      </w:r>
      <w:r w:rsidR="00A20917">
        <w:rPr>
          <w:rFonts w:ascii="Arial" w:eastAsia="Times New Roman" w:hAnsi="Arial" w:cs="Arial"/>
          <w:b/>
          <w:bCs/>
          <w:sz w:val="20"/>
          <w:szCs w:val="20"/>
        </w:rPr>
        <w:t>0</w:t>
      </w:r>
      <w:r w:rsidR="00A20917" w:rsidRPr="00A20917">
        <w:rPr>
          <w:rFonts w:ascii="Arial" w:eastAsia="Times New Roman" w:hAnsi="Arial" w:cs="Arial"/>
          <w:b/>
          <w:bCs/>
          <w:sz w:val="20"/>
          <w:szCs w:val="20"/>
        </w:rPr>
        <w:t xml:space="preserve"> pt</w:t>
      </w:r>
      <w:r w:rsidR="00A20917">
        <w:rPr>
          <w:rFonts w:ascii="Arial" w:eastAsia="Times New Roman" w:hAnsi="Arial" w:cs="Arial"/>
          <w:b/>
          <w:bCs/>
          <w:sz w:val="20"/>
          <w:szCs w:val="20"/>
        </w:rPr>
        <w:t>)</w:t>
      </w:r>
      <w:r w:rsidRPr="008E1D71">
        <w:rPr>
          <w:rFonts w:ascii="Arial" w:eastAsia="Times New Roman" w:hAnsi="Arial" w:cs="Arial"/>
          <w:b/>
          <w:bCs/>
          <w:sz w:val="20"/>
          <w:szCs w:val="20"/>
        </w:rPr>
        <w:br/>
      </w:r>
      <w:r w:rsidR="003B2F5E">
        <w:rPr>
          <w:rFonts w:ascii="Times New Roman" w:eastAsia="Times New Roman" w:hAnsi="Times New Roman" w:cs="Times New Roman"/>
          <w:sz w:val="20"/>
          <w:szCs w:val="20"/>
        </w:rPr>
        <w:t xml:space="preserve">Use </w:t>
      </w:r>
      <w:r w:rsidRPr="00994F3C">
        <w:rPr>
          <w:rFonts w:ascii="Times New Roman" w:eastAsia="Times New Roman" w:hAnsi="Times New Roman" w:cs="Times New Roman"/>
          <w:sz w:val="20"/>
          <w:szCs w:val="20"/>
        </w:rPr>
        <w:t>T</w:t>
      </w:r>
      <w:r w:rsidR="003B2F5E">
        <w:rPr>
          <w:rFonts w:ascii="Times New Roman" w:eastAsia="Times New Roman" w:hAnsi="Times New Roman" w:cs="Times New Roman"/>
          <w:sz w:val="20"/>
          <w:szCs w:val="20"/>
        </w:rPr>
        <w:t>imes or Times New Roman, 10 pt.</w:t>
      </w:r>
      <w:r w:rsidR="00B23E4D">
        <w:rPr>
          <w:rFonts w:ascii="Times New Roman" w:eastAsia="Times New Roman" w:hAnsi="Times New Roman" w:cs="Times New Roman"/>
          <w:sz w:val="20"/>
          <w:szCs w:val="20"/>
        </w:rPr>
        <w:t xml:space="preserve"> for all text</w:t>
      </w:r>
      <w:r w:rsidR="00B67F6B">
        <w:rPr>
          <w:rFonts w:ascii="Times New Roman" w:eastAsia="Times New Roman" w:hAnsi="Times New Roman" w:cs="Times New Roman"/>
          <w:sz w:val="20"/>
          <w:szCs w:val="20"/>
        </w:rPr>
        <w:t>, spacing 1,5</w:t>
      </w:r>
    </w:p>
    <w:p w:rsidR="00B23E4D" w:rsidRDefault="00B23E4D" w:rsidP="00AE33C5">
      <w:pPr>
        <w:spacing w:after="0" w:line="360" w:lineRule="auto"/>
        <w:ind w:right="720"/>
        <w:rPr>
          <w:rFonts w:ascii="Arial" w:eastAsia="Times New Roman" w:hAnsi="Arial" w:cs="Arial"/>
          <w:b/>
          <w:bCs/>
          <w:sz w:val="20"/>
          <w:szCs w:val="20"/>
        </w:rPr>
      </w:pPr>
    </w:p>
    <w:p w:rsidR="00C224F3" w:rsidRDefault="009D2143" w:rsidP="00AE33C5">
      <w:pPr>
        <w:spacing w:after="0" w:line="360" w:lineRule="auto"/>
        <w:ind w:righ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Extended</w:t>
      </w:r>
      <w:r w:rsidR="008E1D71">
        <w:rPr>
          <w:rFonts w:ascii="Arial" w:eastAsia="Times New Roman" w:hAnsi="Arial" w:cs="Arial"/>
          <w:b/>
          <w:bCs/>
          <w:sz w:val="20"/>
          <w:szCs w:val="20"/>
        </w:rPr>
        <w:t xml:space="preserve"> summary</w:t>
      </w:r>
      <w:r w:rsidR="008E1D71" w:rsidRPr="008E1D71">
        <w:rPr>
          <w:rFonts w:ascii="Arial" w:eastAsia="Times New Roman" w:hAnsi="Arial" w:cs="Arial"/>
          <w:b/>
          <w:bCs/>
          <w:sz w:val="20"/>
          <w:szCs w:val="20"/>
        </w:rPr>
        <w:t xml:space="preserve"> (</w:t>
      </w:r>
      <w:r w:rsidR="00C224F3">
        <w:rPr>
          <w:rFonts w:ascii="Arial" w:eastAsia="Times New Roman" w:hAnsi="Arial" w:cs="Arial"/>
          <w:b/>
          <w:bCs/>
          <w:sz w:val="20"/>
          <w:szCs w:val="20"/>
        </w:rPr>
        <w:t>paper presentation: 1</w:t>
      </w:r>
      <w:r w:rsidR="0059250E">
        <w:rPr>
          <w:rFonts w:ascii="Arial" w:eastAsia="Times New Roman" w:hAnsi="Arial" w:cs="Arial"/>
          <w:b/>
          <w:bCs/>
          <w:sz w:val="20"/>
          <w:szCs w:val="20"/>
        </w:rPr>
        <w:t>5</w:t>
      </w:r>
      <w:r w:rsidR="00C224F3">
        <w:rPr>
          <w:rFonts w:ascii="Arial" w:eastAsia="Times New Roman" w:hAnsi="Arial" w:cs="Arial"/>
          <w:b/>
          <w:bCs/>
          <w:sz w:val="20"/>
          <w:szCs w:val="20"/>
        </w:rPr>
        <w:t>00 words, symposium: 3x1</w:t>
      </w:r>
      <w:r w:rsidR="0059250E">
        <w:rPr>
          <w:rFonts w:ascii="Arial" w:eastAsia="Times New Roman" w:hAnsi="Arial" w:cs="Arial"/>
          <w:b/>
          <w:bCs/>
          <w:sz w:val="20"/>
          <w:szCs w:val="20"/>
        </w:rPr>
        <w:t>5</w:t>
      </w:r>
      <w:r w:rsidR="00C224F3">
        <w:rPr>
          <w:rFonts w:ascii="Arial" w:eastAsia="Times New Roman" w:hAnsi="Arial" w:cs="Arial"/>
          <w:b/>
          <w:bCs/>
          <w:sz w:val="20"/>
          <w:szCs w:val="20"/>
        </w:rPr>
        <w:t>00 words, poster or JURE mentorship session: 500 words</w:t>
      </w:r>
      <w:r w:rsidR="008E1D71" w:rsidRPr="008E1D71">
        <w:rPr>
          <w:rFonts w:ascii="Arial" w:eastAsia="Times New Roman" w:hAnsi="Arial" w:cs="Arial"/>
          <w:b/>
          <w:bCs/>
          <w:sz w:val="20"/>
          <w:szCs w:val="20"/>
        </w:rPr>
        <w:t>)</w:t>
      </w:r>
      <w:r w:rsidR="00A20917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8E1D71" w:rsidRPr="008E1D71">
        <w:rPr>
          <w:rFonts w:ascii="Arial" w:eastAsia="Times New Roman" w:hAnsi="Arial" w:cs="Arial"/>
          <w:b/>
          <w:bCs/>
          <w:sz w:val="20"/>
          <w:szCs w:val="20"/>
        </w:rPr>
        <w:br/>
      </w:r>
      <w:r w:rsidR="00E81DC6">
        <w:rPr>
          <w:rFonts w:ascii="Times New Roman" w:hAnsi="Times New Roman" w:cs="Times New Roman"/>
          <w:b/>
          <w:i/>
          <w:sz w:val="20"/>
          <w:szCs w:val="20"/>
        </w:rPr>
        <w:t xml:space="preserve">a) </w:t>
      </w:r>
      <w:r w:rsidR="00C224F3">
        <w:rPr>
          <w:rFonts w:ascii="Times New Roman" w:hAnsi="Times New Roman" w:cs="Times New Roman"/>
          <w:b/>
          <w:i/>
          <w:sz w:val="20"/>
          <w:szCs w:val="20"/>
        </w:rPr>
        <w:t>Level one heading</w:t>
      </w:r>
      <w:r w:rsidR="00B23E4D">
        <w:rPr>
          <w:rFonts w:ascii="Times New Roman" w:hAnsi="Times New Roman" w:cs="Times New Roman"/>
          <w:b/>
          <w:i/>
          <w:sz w:val="20"/>
          <w:szCs w:val="20"/>
        </w:rPr>
        <w:br/>
      </w:r>
      <w:r w:rsidR="00B23E4D">
        <w:rPr>
          <w:rFonts w:ascii="Times New Roman" w:eastAsia="Times New Roman" w:hAnsi="Times New Roman" w:cs="Times New Roman"/>
          <w:sz w:val="20"/>
          <w:szCs w:val="20"/>
        </w:rPr>
        <w:t xml:space="preserve">Use </w:t>
      </w:r>
      <w:r w:rsidR="00B23E4D" w:rsidRPr="00994F3C">
        <w:rPr>
          <w:rFonts w:ascii="Times New Roman" w:eastAsia="Times New Roman" w:hAnsi="Times New Roman" w:cs="Times New Roman"/>
          <w:sz w:val="20"/>
          <w:szCs w:val="20"/>
        </w:rPr>
        <w:t>T</w:t>
      </w:r>
      <w:r w:rsidR="00B23E4D">
        <w:rPr>
          <w:rFonts w:ascii="Times New Roman" w:eastAsia="Times New Roman" w:hAnsi="Times New Roman" w:cs="Times New Roman"/>
          <w:sz w:val="20"/>
          <w:szCs w:val="20"/>
        </w:rPr>
        <w:t>imes or Times New Roman, 10 pt.</w:t>
      </w:r>
      <w:r w:rsidR="00B67F6B">
        <w:rPr>
          <w:rFonts w:ascii="Times New Roman" w:eastAsia="Times New Roman" w:hAnsi="Times New Roman" w:cs="Times New Roman"/>
          <w:sz w:val="20"/>
          <w:szCs w:val="20"/>
        </w:rPr>
        <w:t xml:space="preserve"> for all text, spacing 1,5</w:t>
      </w:r>
      <w:r w:rsidR="00F605CF">
        <w:rPr>
          <w:rFonts w:ascii="Times New Roman" w:eastAsia="Times New Roman" w:hAnsi="Times New Roman" w:cs="Times New Roman"/>
          <w:sz w:val="20"/>
          <w:szCs w:val="20"/>
        </w:rPr>
        <w:br/>
        <w:t>Figures and tables can be added to the text and does not count for the word limit, but please limit your figures and ta</w:t>
      </w:r>
      <w:r w:rsidR="003444F8">
        <w:rPr>
          <w:rFonts w:ascii="Times New Roman" w:eastAsia="Times New Roman" w:hAnsi="Times New Roman" w:cs="Times New Roman"/>
          <w:sz w:val="20"/>
          <w:szCs w:val="20"/>
        </w:rPr>
        <w:t xml:space="preserve">bles to the most important ones. </w:t>
      </w:r>
    </w:p>
    <w:p w:rsidR="007B777D" w:rsidRDefault="007B777D" w:rsidP="00C224F3">
      <w:pPr>
        <w:spacing w:after="0" w:line="360" w:lineRule="auto"/>
        <w:ind w:righ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b) Level one heading</w:t>
      </w:r>
      <w:r>
        <w:rPr>
          <w:rFonts w:ascii="Times New Roman" w:hAnsi="Times New Roman" w:cs="Times New Roman"/>
          <w:b/>
          <w:i/>
          <w:sz w:val="20"/>
          <w:szCs w:val="20"/>
        </w:rPr>
        <w:br/>
      </w:r>
      <w:r w:rsidR="00C224F3">
        <w:rPr>
          <w:rFonts w:ascii="Times New Roman" w:eastAsia="Times New Roman" w:hAnsi="Times New Roman" w:cs="Times New Roman"/>
          <w:sz w:val="20"/>
          <w:szCs w:val="20"/>
        </w:rPr>
        <w:t xml:space="preserve">Text should include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C224F3">
        <w:rPr>
          <w:rFonts w:ascii="Times New Roman" w:eastAsia="Times New Roman" w:hAnsi="Times New Roman" w:cs="Times New Roman"/>
          <w:sz w:val="20"/>
          <w:szCs w:val="20"/>
        </w:rPr>
        <w:t>comm</w:t>
      </w:r>
      <w:r>
        <w:rPr>
          <w:rFonts w:ascii="Times New Roman" w:eastAsia="Times New Roman" w:hAnsi="Times New Roman" w:cs="Times New Roman"/>
          <w:sz w:val="20"/>
          <w:szCs w:val="20"/>
        </w:rPr>
        <w:t>on sections of a research paper (i</w:t>
      </w:r>
      <w:r w:rsidR="00C224F3">
        <w:rPr>
          <w:rFonts w:ascii="Times New Roman" w:eastAsia="Times New Roman" w:hAnsi="Times New Roman" w:cs="Times New Roman"/>
          <w:sz w:val="20"/>
          <w:szCs w:val="20"/>
        </w:rPr>
        <w:t>ntroduction / theoretical background</w:t>
      </w:r>
      <w:r>
        <w:rPr>
          <w:rFonts w:ascii="Times New Roman" w:eastAsia="Times New Roman" w:hAnsi="Times New Roman" w:cs="Times New Roman"/>
          <w:sz w:val="20"/>
          <w:szCs w:val="20"/>
        </w:rPr>
        <w:t>, r</w:t>
      </w:r>
      <w:r w:rsidR="00C224F3">
        <w:rPr>
          <w:rFonts w:ascii="Times New Roman" w:eastAsia="Times New Roman" w:hAnsi="Times New Roman" w:cs="Times New Roman"/>
          <w:sz w:val="20"/>
          <w:szCs w:val="20"/>
        </w:rPr>
        <w:t>esearch questions</w:t>
      </w:r>
      <w:r>
        <w:rPr>
          <w:rFonts w:ascii="Times New Roman" w:eastAsia="Times New Roman" w:hAnsi="Times New Roman" w:cs="Times New Roman"/>
          <w:sz w:val="20"/>
          <w:szCs w:val="20"/>
        </w:rPr>
        <w:t>, m</w:t>
      </w:r>
      <w:r w:rsidR="00C224F3">
        <w:rPr>
          <w:rFonts w:ascii="Times New Roman" w:eastAsia="Times New Roman" w:hAnsi="Times New Roman" w:cs="Times New Roman"/>
          <w:sz w:val="20"/>
          <w:szCs w:val="20"/>
        </w:rPr>
        <w:t>ethods</w:t>
      </w:r>
      <w:r>
        <w:rPr>
          <w:rFonts w:ascii="Times New Roman" w:eastAsia="Times New Roman" w:hAnsi="Times New Roman" w:cs="Times New Roman"/>
          <w:sz w:val="20"/>
          <w:szCs w:val="20"/>
        </w:rPr>
        <w:t>, d</w:t>
      </w:r>
      <w:r w:rsidR="00C224F3">
        <w:rPr>
          <w:rFonts w:ascii="Times New Roman" w:eastAsia="Times New Roman" w:hAnsi="Times New Roman" w:cs="Times New Roman"/>
          <w:sz w:val="20"/>
          <w:szCs w:val="20"/>
        </w:rPr>
        <w:t>ata sources</w:t>
      </w:r>
      <w:r>
        <w:rPr>
          <w:rFonts w:ascii="Times New Roman" w:eastAsia="Times New Roman" w:hAnsi="Times New Roman" w:cs="Times New Roman"/>
          <w:sz w:val="20"/>
          <w:szCs w:val="20"/>
        </w:rPr>
        <w:t>, r</w:t>
      </w:r>
      <w:r w:rsidR="00C224F3">
        <w:rPr>
          <w:rFonts w:ascii="Times New Roman" w:eastAsia="Times New Roman" w:hAnsi="Times New Roman" w:cs="Times New Roman"/>
          <w:sz w:val="20"/>
          <w:szCs w:val="20"/>
        </w:rPr>
        <w:t>esults</w:t>
      </w:r>
      <w:r>
        <w:rPr>
          <w:rFonts w:ascii="Times New Roman" w:eastAsia="Times New Roman" w:hAnsi="Times New Roman" w:cs="Times New Roman"/>
          <w:sz w:val="20"/>
          <w:szCs w:val="20"/>
        </w:rPr>
        <w:t>, s</w:t>
      </w:r>
      <w:r w:rsidR="00C224F3">
        <w:rPr>
          <w:rFonts w:ascii="Times New Roman" w:eastAsia="Times New Roman" w:hAnsi="Times New Roman" w:cs="Times New Roman"/>
          <w:sz w:val="20"/>
          <w:szCs w:val="20"/>
        </w:rPr>
        <w:t>cientific or scholarly significance of the study or work and limitations</w:t>
      </w:r>
      <w:r>
        <w:rPr>
          <w:rFonts w:ascii="Times New Roman" w:eastAsia="Times New Roman" w:hAnsi="Times New Roman" w:cs="Times New Roman"/>
          <w:sz w:val="20"/>
          <w:szCs w:val="20"/>
        </w:rPr>
        <w:t>, r</w:t>
      </w:r>
      <w:r w:rsidR="00C224F3">
        <w:rPr>
          <w:rFonts w:ascii="Times New Roman" w:eastAsia="Times New Roman" w:hAnsi="Times New Roman" w:cs="Times New Roman"/>
          <w:sz w:val="20"/>
          <w:szCs w:val="20"/>
        </w:rPr>
        <w:t>eferences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E81DC6" w:rsidRDefault="00E81DC6" w:rsidP="00C224F3">
      <w:pPr>
        <w:spacing w:after="0" w:line="360" w:lineRule="auto"/>
        <w:ind w:right="720"/>
        <w:rPr>
          <w:rFonts w:ascii="Times New Roman" w:eastAsia="Times New Roman" w:hAnsi="Times New Roman" w:cs="Times New Roman"/>
          <w:sz w:val="20"/>
          <w:szCs w:val="20"/>
        </w:rPr>
      </w:pPr>
      <w:r w:rsidRPr="00994F3C">
        <w:rPr>
          <w:rFonts w:ascii="Times New Roman" w:eastAsia="Times New Roman" w:hAnsi="Times New Roman" w:cs="Times New Roman"/>
          <w:sz w:val="20"/>
          <w:szCs w:val="20"/>
        </w:rPr>
        <w:t>Follow APA style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Use </w:t>
      </w:r>
      <w:r w:rsidRPr="00994F3C">
        <w:rPr>
          <w:rFonts w:ascii="Times New Roman" w:eastAsia="Times New Roman" w:hAnsi="Times New Roman" w:cs="Times New Roman"/>
          <w:sz w:val="20"/>
          <w:szCs w:val="20"/>
        </w:rPr>
        <w:t xml:space="preserve">Times or Times New Roman 10 pt text, </w:t>
      </w:r>
      <w:r>
        <w:rPr>
          <w:rFonts w:ascii="Times New Roman" w:eastAsia="Times New Roman" w:hAnsi="Times New Roman" w:cs="Times New Roman"/>
          <w:sz w:val="20"/>
          <w:szCs w:val="20"/>
        </w:rPr>
        <w:t>single spaced</w:t>
      </w:r>
      <w:r w:rsidR="007B777D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994F3C" w:rsidRPr="00994F3C" w:rsidRDefault="00994F3C" w:rsidP="00AE3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4F3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</w:p>
    <w:sectPr w:rsidR="00994F3C" w:rsidRPr="00994F3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B63" w:rsidRDefault="00A20B63" w:rsidP="009D2143">
      <w:pPr>
        <w:spacing w:after="0" w:line="240" w:lineRule="auto"/>
      </w:pPr>
      <w:r>
        <w:separator/>
      </w:r>
    </w:p>
  </w:endnote>
  <w:endnote w:type="continuationSeparator" w:id="0">
    <w:p w:rsidR="00A20B63" w:rsidRDefault="00A20B63" w:rsidP="009D2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B63" w:rsidRDefault="00A20B63" w:rsidP="009D2143">
      <w:pPr>
        <w:spacing w:after="0" w:line="240" w:lineRule="auto"/>
      </w:pPr>
      <w:r>
        <w:separator/>
      </w:r>
    </w:p>
  </w:footnote>
  <w:footnote w:type="continuationSeparator" w:id="0">
    <w:p w:rsidR="00A20B63" w:rsidRDefault="00A20B63" w:rsidP="009D21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F3C"/>
    <w:rsid w:val="00035494"/>
    <w:rsid w:val="00072FD3"/>
    <w:rsid w:val="00080F38"/>
    <w:rsid w:val="00082BF6"/>
    <w:rsid w:val="001E4286"/>
    <w:rsid w:val="002A4B95"/>
    <w:rsid w:val="002D502E"/>
    <w:rsid w:val="003444F8"/>
    <w:rsid w:val="003B2F5E"/>
    <w:rsid w:val="004503D4"/>
    <w:rsid w:val="004627D4"/>
    <w:rsid w:val="004636BF"/>
    <w:rsid w:val="00534527"/>
    <w:rsid w:val="0059250E"/>
    <w:rsid w:val="00612299"/>
    <w:rsid w:val="006728FD"/>
    <w:rsid w:val="006A76A6"/>
    <w:rsid w:val="006C34BB"/>
    <w:rsid w:val="00760253"/>
    <w:rsid w:val="00764625"/>
    <w:rsid w:val="007B777D"/>
    <w:rsid w:val="00817E24"/>
    <w:rsid w:val="00881D80"/>
    <w:rsid w:val="008D4D9E"/>
    <w:rsid w:val="008E1D71"/>
    <w:rsid w:val="008E2F80"/>
    <w:rsid w:val="00994F3C"/>
    <w:rsid w:val="009D2143"/>
    <w:rsid w:val="00A20917"/>
    <w:rsid w:val="00A20B63"/>
    <w:rsid w:val="00A52584"/>
    <w:rsid w:val="00A612B1"/>
    <w:rsid w:val="00AE33C5"/>
    <w:rsid w:val="00B23E4D"/>
    <w:rsid w:val="00B67F6B"/>
    <w:rsid w:val="00BD091F"/>
    <w:rsid w:val="00BF3F32"/>
    <w:rsid w:val="00C167BC"/>
    <w:rsid w:val="00C224F3"/>
    <w:rsid w:val="00C6246E"/>
    <w:rsid w:val="00D104C2"/>
    <w:rsid w:val="00DC5099"/>
    <w:rsid w:val="00E53D89"/>
    <w:rsid w:val="00E81DC6"/>
    <w:rsid w:val="00F60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002DCC-6A38-479B-B486-2D3D90550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94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94F3C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9D214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D2143"/>
  </w:style>
  <w:style w:type="paragraph" w:styleId="Voettekst">
    <w:name w:val="footer"/>
    <w:basedOn w:val="Standaard"/>
    <w:link w:val="VoettekstChar"/>
    <w:uiPriority w:val="99"/>
    <w:unhideWhenUsed/>
    <w:rsid w:val="009D214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D21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5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UGent</Company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amraes</dc:creator>
  <cp:lastModifiedBy>Annelies</cp:lastModifiedBy>
  <cp:revision>2</cp:revision>
  <dcterms:created xsi:type="dcterms:W3CDTF">2015-12-17T12:18:00Z</dcterms:created>
  <dcterms:modified xsi:type="dcterms:W3CDTF">2015-12-17T12:18:00Z</dcterms:modified>
</cp:coreProperties>
</file>